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1E97A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Szanowni Państwo,</w:t>
      </w:r>
    </w:p>
    <w:p w14:paraId="3596B208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color w:val="666666"/>
          <w:sz w:val="20"/>
          <w:shd w:val="clear" w:color="auto" w:fill="FFFFFF"/>
        </w:rPr>
        <w:t> </w:t>
      </w:r>
    </w:p>
    <w:p w14:paraId="7138A609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color w:val="000000"/>
          <w:sz w:val="20"/>
          <w:shd w:val="clear" w:color="auto" w:fill="FFFFFF"/>
        </w:rPr>
        <w:t>informujemy o postępowaniu prowadzonym przez Zamawiającego w trybie zgodnym z regulaminem wewnętrznym organizacji.</w:t>
      </w:r>
    </w:p>
    <w:p w14:paraId="25468BE6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color w:val="666666"/>
          <w:sz w:val="20"/>
          <w:shd w:val="clear" w:color="auto" w:fill="FFFFFF"/>
        </w:rPr>
        <w:t> </w:t>
      </w:r>
    </w:p>
    <w:p w14:paraId="1E71CE4C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1.       Zamawiający:</w:t>
      </w:r>
    </w:p>
    <w:p w14:paraId="0F0407FD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21 Wojskowy Oddział Gospodarczy</w:t>
      </w:r>
    </w:p>
    <w:p w14:paraId="28B3283D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82-300 Elbląg</w:t>
      </w:r>
    </w:p>
    <w:p w14:paraId="7C1B6FE4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ul. E. Kwiatkowskiego 15</w:t>
      </w:r>
    </w:p>
    <w:p w14:paraId="43A085D3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Tel. </w:t>
      </w:r>
      <w:r>
        <w:rPr>
          <w:rFonts w:ascii="Arial" w:eastAsia="Arial" w:hAnsi="Arial" w:cs="Arial"/>
          <w:i/>
          <w:sz w:val="20"/>
          <w:shd w:val="clear" w:color="auto" w:fill="FFFFFF"/>
        </w:rPr>
        <w:t>261 312 949</w:t>
      </w:r>
    </w:p>
    <w:p w14:paraId="003ABD35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i/>
          <w:sz w:val="20"/>
          <w:shd w:val="clear" w:color="auto" w:fill="FFFFFF"/>
        </w:rPr>
        <w:t>Poczta elektroniczna f.krzysiak@ron.mil.pl</w:t>
      </w:r>
    </w:p>
    <w:p w14:paraId="68794DA7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Godziny pracy:</w:t>
      </w:r>
    </w:p>
    <w:p w14:paraId="10A4F0BD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poniedziałek – czwartek: 7</w:t>
      </w:r>
      <w:r>
        <w:rPr>
          <w:rFonts w:ascii="Arial" w:eastAsia="Arial" w:hAnsi="Arial" w:cs="Arial"/>
          <w:sz w:val="20"/>
          <w:shd w:val="clear" w:color="auto" w:fill="FFFFFF"/>
          <w:vertAlign w:val="superscript"/>
        </w:rPr>
        <w:t>00</w:t>
      </w:r>
      <w:r>
        <w:rPr>
          <w:rFonts w:ascii="Arial" w:eastAsia="Arial" w:hAnsi="Arial" w:cs="Arial"/>
          <w:sz w:val="20"/>
          <w:shd w:val="clear" w:color="auto" w:fill="FFFFFF"/>
        </w:rPr>
        <w:t>-15</w:t>
      </w:r>
      <w:r>
        <w:rPr>
          <w:rFonts w:ascii="Arial" w:eastAsia="Arial" w:hAnsi="Arial" w:cs="Arial"/>
          <w:sz w:val="20"/>
          <w:shd w:val="clear" w:color="auto" w:fill="FFFFFF"/>
          <w:vertAlign w:val="superscript"/>
        </w:rPr>
        <w:t>30</w:t>
      </w:r>
    </w:p>
    <w:p w14:paraId="22B44832" w14:textId="77777777" w:rsidR="00331670" w:rsidRDefault="00755D7A">
      <w:pPr>
        <w:spacing w:after="0" w:line="240" w:lineRule="auto"/>
        <w:ind w:left="709" w:hanging="1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piątek: 7</w:t>
      </w:r>
      <w:r>
        <w:rPr>
          <w:rFonts w:ascii="Arial" w:eastAsia="Arial" w:hAnsi="Arial" w:cs="Arial"/>
          <w:sz w:val="20"/>
          <w:shd w:val="clear" w:color="auto" w:fill="FFFFFF"/>
          <w:vertAlign w:val="superscript"/>
        </w:rPr>
        <w:t>00</w:t>
      </w:r>
      <w:r>
        <w:rPr>
          <w:rFonts w:ascii="Arial" w:eastAsia="Arial" w:hAnsi="Arial" w:cs="Arial"/>
          <w:sz w:val="20"/>
          <w:shd w:val="clear" w:color="auto" w:fill="FFFFFF"/>
        </w:rPr>
        <w:t>-13</w:t>
      </w:r>
      <w:r>
        <w:rPr>
          <w:rFonts w:ascii="Arial" w:eastAsia="Arial" w:hAnsi="Arial" w:cs="Arial"/>
          <w:sz w:val="20"/>
          <w:shd w:val="clear" w:color="auto" w:fill="FFFFFF"/>
          <w:vertAlign w:val="superscript"/>
        </w:rPr>
        <w:t>00</w:t>
      </w:r>
    </w:p>
    <w:p w14:paraId="79426F37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2. Przedmiot zamówienia:</w:t>
      </w:r>
    </w:p>
    <w:p w14:paraId="04B19502" w14:textId="53E77CF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color w:val="337AB7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Zakup i dostawę </w:t>
      </w:r>
      <w:r w:rsidR="001B6EA3"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 KABLA </w:t>
      </w:r>
      <w:r w:rsidR="00277022">
        <w:rPr>
          <w:rFonts w:ascii="Arial" w:eastAsia="Arial" w:hAnsi="Arial" w:cs="Arial"/>
          <w:b/>
          <w:color w:val="337AB7"/>
          <w:sz w:val="20"/>
          <w:shd w:val="clear" w:color="auto" w:fill="FFFFFF"/>
        </w:rPr>
        <w:t>064188/2</w:t>
      </w:r>
      <w:r w:rsidR="00F96109"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 </w:t>
      </w:r>
      <w:r>
        <w:rPr>
          <w:rFonts w:ascii="Arial" w:eastAsia="Arial" w:hAnsi="Arial" w:cs="Arial"/>
          <w:b/>
          <w:color w:val="337AB7"/>
          <w:sz w:val="20"/>
          <w:shd w:val="clear" w:color="auto" w:fill="FFFFFF"/>
        </w:rPr>
        <w:t>do magazynu Zamawiającego.</w:t>
      </w:r>
    </w:p>
    <w:p w14:paraId="2BAE234D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3. Wybrany Wykonawca zobligowany jest do dostarczenia towaru zgodnie ze złożonym zamówieniem</w:t>
      </w:r>
      <w:r>
        <w:rPr>
          <w:rFonts w:ascii="Arial" w:eastAsia="Arial" w:hAnsi="Arial" w:cs="Arial"/>
          <w:sz w:val="20"/>
          <w:shd w:val="clear" w:color="auto" w:fill="FFFFFF"/>
        </w:rPr>
        <w:br/>
        <w:t>do magazynu 21 WOG na własny koszt ( dokładny adres zostanie podany w zamówieniu do wybranej firmy).</w:t>
      </w:r>
    </w:p>
    <w:p w14:paraId="528D15F1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      Godziny pracy magazynu: pon.-czw: 8.00-14.00, pt.: 8.00-12.00.</w:t>
      </w:r>
    </w:p>
    <w:p w14:paraId="098F97A5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4. Wybrany Wykonawca zobligowany jest do wystawienia faktury zgodnej z zamówieniem.</w:t>
      </w:r>
    </w:p>
    <w:p w14:paraId="64B9474B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5. Termin realizacji</w:t>
      </w:r>
      <w:r>
        <w:rPr>
          <w:rFonts w:ascii="Arial" w:eastAsia="Arial" w:hAnsi="Arial" w:cs="Arial"/>
          <w:b/>
          <w:sz w:val="20"/>
          <w:shd w:val="clear" w:color="auto" w:fill="FFFFFF"/>
        </w:rPr>
        <w:t xml:space="preserve">: do </w:t>
      </w:r>
      <w:r w:rsidR="00232224">
        <w:rPr>
          <w:rFonts w:ascii="Arial" w:eastAsia="Arial" w:hAnsi="Arial" w:cs="Arial"/>
          <w:b/>
          <w:sz w:val="20"/>
          <w:shd w:val="clear" w:color="auto" w:fill="FFFFFF"/>
        </w:rPr>
        <w:t>10 dni roboczych od otrzymania zamówienia</w:t>
      </w:r>
      <w:r>
        <w:rPr>
          <w:rFonts w:ascii="Arial" w:eastAsia="Arial" w:hAnsi="Arial" w:cs="Arial"/>
          <w:b/>
          <w:sz w:val="20"/>
          <w:shd w:val="clear" w:color="auto" w:fill="FFFFFF"/>
        </w:rPr>
        <w:t xml:space="preserve"> </w:t>
      </w:r>
    </w:p>
    <w:p w14:paraId="32F0E47C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6. Warunki płatności: przelew 30 dni od daty wystawienia faktury po zrealizowanej dostawie.</w:t>
      </w:r>
    </w:p>
    <w:p w14:paraId="5E7A3386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7. Okres gwarancji: zgodnie z ustaleniami producenta nie krócej niż </w:t>
      </w:r>
      <w:r w:rsidR="00411D9D">
        <w:rPr>
          <w:rFonts w:ascii="Arial" w:eastAsia="Arial" w:hAnsi="Arial" w:cs="Arial"/>
          <w:sz w:val="20"/>
          <w:shd w:val="clear" w:color="auto" w:fill="FFFFFF"/>
        </w:rPr>
        <w:t>24</w:t>
      </w:r>
      <w:r>
        <w:rPr>
          <w:rFonts w:ascii="Arial" w:eastAsia="Arial" w:hAnsi="Arial" w:cs="Arial"/>
          <w:sz w:val="20"/>
          <w:shd w:val="clear" w:color="auto" w:fill="FFFFFF"/>
        </w:rPr>
        <w:t xml:space="preserve"> miesi</w:t>
      </w:r>
      <w:r w:rsidR="00411D9D">
        <w:rPr>
          <w:rFonts w:ascii="Arial" w:eastAsia="Arial" w:hAnsi="Arial" w:cs="Arial"/>
          <w:sz w:val="20"/>
          <w:shd w:val="clear" w:color="auto" w:fill="FFFFFF"/>
        </w:rPr>
        <w:t>ące</w:t>
      </w:r>
      <w:r>
        <w:rPr>
          <w:rFonts w:ascii="Arial" w:eastAsia="Arial" w:hAnsi="Arial" w:cs="Arial"/>
          <w:sz w:val="20"/>
          <w:shd w:val="clear" w:color="auto" w:fill="FFFFFF"/>
        </w:rPr>
        <w:t>.</w:t>
      </w:r>
    </w:p>
    <w:p w14:paraId="11178AA7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8. Zamawiający zastrzega sobie prawo do zmniejszenia lub zwiększenia ilości asortymentu</w:t>
      </w:r>
    </w:p>
    <w:p w14:paraId="4F2EDC85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    bez zmiany wysokości ceny jednostkowej.</w:t>
      </w:r>
    </w:p>
    <w:p w14:paraId="53CEA877" w14:textId="77777777" w:rsidR="00D14E3E" w:rsidRDefault="00D14E3E">
      <w:pPr>
        <w:spacing w:after="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3A21C861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 xml:space="preserve">9. </w:t>
      </w:r>
      <w:r w:rsidRPr="00D14E3E">
        <w:rPr>
          <w:rFonts w:ascii="Arial" w:eastAsia="Arial" w:hAnsi="Arial" w:cs="Arial"/>
          <w:b/>
          <w:sz w:val="20"/>
          <w:shd w:val="clear" w:color="auto" w:fill="FFFFFF"/>
        </w:rPr>
        <w:t>Wymagania dodatkowe:</w:t>
      </w:r>
    </w:p>
    <w:p w14:paraId="3D110156" w14:textId="77777777" w:rsidR="00D14E3E" w:rsidRPr="00D14E3E" w:rsidRDefault="00D14E3E" w:rsidP="00D14E3E">
      <w:pPr>
        <w:rPr>
          <w:rFonts w:ascii="Arial" w:eastAsia="Arial" w:hAnsi="Arial" w:cs="Arial"/>
          <w:sz w:val="20"/>
          <w:shd w:val="clear" w:color="auto" w:fill="FFFFFF"/>
        </w:rPr>
      </w:pPr>
      <w:r w:rsidRPr="00D14E3E">
        <w:rPr>
          <w:rFonts w:ascii="Arial" w:eastAsia="Arial" w:hAnsi="Arial" w:cs="Arial"/>
          <w:sz w:val="20"/>
          <w:shd w:val="clear" w:color="auto" w:fill="FFFFFF"/>
        </w:rPr>
        <w:t>a) 21 WOG nie rozpatruje ofert składanych w inny sposób niż za pośrednictwem platformy OPEN NEXUS</w:t>
      </w:r>
    </w:p>
    <w:p w14:paraId="506D20C0" w14:textId="77777777" w:rsidR="00D14E3E" w:rsidRPr="00D14E3E" w:rsidRDefault="00D14E3E" w:rsidP="00D14E3E">
      <w:pPr>
        <w:rPr>
          <w:rFonts w:ascii="Arial" w:eastAsia="Arial" w:hAnsi="Arial" w:cs="Arial"/>
          <w:sz w:val="20"/>
          <w:shd w:val="clear" w:color="auto" w:fill="FFFFFF"/>
        </w:rPr>
      </w:pPr>
      <w:r w:rsidRPr="00D14E3E">
        <w:rPr>
          <w:rFonts w:ascii="Arial" w:eastAsia="Arial" w:hAnsi="Arial" w:cs="Arial"/>
          <w:sz w:val="20"/>
          <w:shd w:val="clear" w:color="auto" w:fill="FFFFFF"/>
        </w:rPr>
        <w:t>b) 21 WOG wybierze ofertę najkorzystniejszą, zgodnie z określonymi w postępowaniu kryteriami wyboru oferty,</w:t>
      </w:r>
    </w:p>
    <w:p w14:paraId="058E3DCB" w14:textId="786F9A97" w:rsidR="00D14E3E" w:rsidRPr="00D14E3E" w:rsidRDefault="00D14E3E" w:rsidP="00D14E3E">
      <w:pPr>
        <w:rPr>
          <w:rFonts w:ascii="Arial" w:eastAsia="Arial" w:hAnsi="Arial" w:cs="Arial"/>
          <w:sz w:val="20"/>
          <w:shd w:val="clear" w:color="auto" w:fill="FFFFFF"/>
        </w:rPr>
      </w:pPr>
      <w:r w:rsidRPr="00D14E3E">
        <w:rPr>
          <w:rFonts w:ascii="Arial" w:eastAsia="Arial" w:hAnsi="Arial" w:cs="Arial"/>
          <w:sz w:val="20"/>
          <w:shd w:val="clear" w:color="auto" w:fill="FFFFFF"/>
        </w:rPr>
        <w:t xml:space="preserve">c) ofertę należy złożyć poprzez wypełnienie formularza Open Nexus ,,przedmiot zamówienia” oraz akceptując kryteria i warunki formalne –w terminie do  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 xml:space="preserve">dnia </w:t>
      </w:r>
      <w:r w:rsidR="00277022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24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.0</w:t>
      </w:r>
      <w:r w:rsidR="00277022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2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.202</w:t>
      </w:r>
      <w:r w:rsidR="00277022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6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 xml:space="preserve"> r</w:t>
      </w:r>
      <w:r w:rsidRPr="006373AD">
        <w:rPr>
          <w:rFonts w:ascii="Arial" w:eastAsia="Arial" w:hAnsi="Arial" w:cs="Arial"/>
          <w:color w:val="FF0000"/>
          <w:sz w:val="20"/>
          <w:shd w:val="clear" w:color="auto" w:fill="FFFFFF"/>
        </w:rPr>
        <w:t xml:space="preserve"> godzina 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1</w:t>
      </w:r>
      <w:r w:rsidR="00277022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3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.</w:t>
      </w:r>
      <w:r w:rsidR="00885668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00</w:t>
      </w:r>
      <w:r w:rsidRPr="006373AD">
        <w:rPr>
          <w:rFonts w:ascii="Arial" w:eastAsia="Arial" w:hAnsi="Arial" w:cs="Arial"/>
          <w:b/>
          <w:color w:val="FF0000"/>
          <w:sz w:val="20"/>
          <w:shd w:val="clear" w:color="auto" w:fill="FFFFFF"/>
        </w:rPr>
        <w:t>,</w:t>
      </w:r>
    </w:p>
    <w:p w14:paraId="3CE558A2" w14:textId="77777777" w:rsidR="00331670" w:rsidRDefault="00755D7A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d) oferta złożona po upływie tego terminu nie będzie rozpatrywana;</w:t>
      </w:r>
    </w:p>
    <w:p w14:paraId="4586080E" w14:textId="77777777" w:rsidR="00331670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e</w:t>
      </w:r>
      <w:r w:rsidR="00755D7A">
        <w:rPr>
          <w:rFonts w:ascii="Arial" w:eastAsia="Arial" w:hAnsi="Arial" w:cs="Arial"/>
          <w:sz w:val="20"/>
          <w:shd w:val="clear" w:color="auto" w:fill="FFFFFF"/>
        </w:rPr>
        <w:t>) w przypadku dostarczenia towaru niezgodnego z opisem zamieszczonym na platformie zakupowej Zamawiający zastrzega sobie prawo dokonania zwrotu na koszt Wykonawcy,</w:t>
      </w:r>
    </w:p>
    <w:p w14:paraId="41EFECAF" w14:textId="77777777" w:rsidR="00331670" w:rsidRDefault="00331670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2C57C91F" w14:textId="4B191CC2" w:rsidR="002D18DE" w:rsidRPr="002D18DE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f</w:t>
      </w:r>
      <w:r w:rsidR="00755D7A" w:rsidRPr="002D18DE">
        <w:rPr>
          <w:rFonts w:ascii="Arial" w:eastAsia="Arial" w:hAnsi="Arial" w:cs="Arial"/>
          <w:sz w:val="20"/>
          <w:shd w:val="clear" w:color="auto" w:fill="FFFFFF"/>
        </w:rPr>
        <w:t xml:space="preserve">) 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 xml:space="preserve">Wykonawca gwarantuje, że 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k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>ab</w:t>
      </w:r>
      <w:r w:rsidR="00277022">
        <w:rPr>
          <w:rFonts w:ascii="Arial" w:eastAsia="Arial" w:hAnsi="Arial" w:cs="Arial"/>
          <w:b/>
          <w:sz w:val="20"/>
          <w:shd w:val="clear" w:color="auto" w:fill="FFFFFF"/>
        </w:rPr>
        <w:t xml:space="preserve">le 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są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 xml:space="preserve"> 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>now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e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>, fabrycznie zapakowan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e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>,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 xml:space="preserve"> woln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e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 xml:space="preserve"> od wad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>, zgodn</w:t>
      </w:r>
      <w:r w:rsidR="00F96109">
        <w:rPr>
          <w:rFonts w:ascii="Arial" w:eastAsia="Arial" w:hAnsi="Arial" w:cs="Arial"/>
          <w:b/>
          <w:sz w:val="20"/>
          <w:shd w:val="clear" w:color="auto" w:fill="FFFFFF"/>
        </w:rPr>
        <w:t>e</w:t>
      </w:r>
      <w:r w:rsidR="001B6EA3">
        <w:rPr>
          <w:rFonts w:ascii="Arial" w:eastAsia="Arial" w:hAnsi="Arial" w:cs="Arial"/>
          <w:b/>
          <w:sz w:val="20"/>
          <w:shd w:val="clear" w:color="auto" w:fill="FFFFFF"/>
        </w:rPr>
        <w:t xml:space="preserve"> z opisem przedmiotu zamówienia</w:t>
      </w:r>
      <w:r w:rsidR="00755D7A" w:rsidRPr="002D18DE">
        <w:rPr>
          <w:rFonts w:ascii="Arial" w:eastAsia="Arial" w:hAnsi="Arial" w:cs="Arial"/>
          <w:b/>
          <w:sz w:val="20"/>
          <w:shd w:val="clear" w:color="auto" w:fill="FFFFFF"/>
        </w:rPr>
        <w:t xml:space="preserve">. </w:t>
      </w:r>
    </w:p>
    <w:p w14:paraId="3ECB720B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10. Zamawiający zastrzega sobie prawo przeprowadzenia dodatkowych negocjacji dotyczących, zależnie od potrzeb zamówienia, cen zaoferowanych w przesłanych ofertach, czy zakresu zamówienia.</w:t>
      </w:r>
    </w:p>
    <w:p w14:paraId="1DE2EA49" w14:textId="77777777" w:rsidR="00F162B8" w:rsidRP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 w:rsidRPr="00F162B8">
        <w:rPr>
          <w:rFonts w:ascii="Arial" w:eastAsia="Arial" w:hAnsi="Arial" w:cs="Arial"/>
          <w:sz w:val="20"/>
          <w:shd w:val="clear" w:color="auto" w:fill="FFFFFF"/>
        </w:rPr>
        <w:t>11. Wykonawca zapłaci Zamawiającemu karę w wysokości 0,5% wartości brutto niedostarczonego asortymentu</w:t>
      </w:r>
      <w:r>
        <w:rPr>
          <w:rFonts w:ascii="Arial" w:eastAsia="Arial" w:hAnsi="Arial" w:cs="Arial"/>
          <w:sz w:val="20"/>
          <w:shd w:val="clear" w:color="auto" w:fill="FFFFFF"/>
        </w:rPr>
        <w:t xml:space="preserve"> - </w:t>
      </w:r>
      <w:r w:rsidRPr="00F162B8">
        <w:rPr>
          <w:rFonts w:ascii="Arial" w:eastAsia="Arial" w:hAnsi="Arial" w:cs="Arial"/>
          <w:sz w:val="20"/>
          <w:shd w:val="clear" w:color="auto" w:fill="FFFFFF"/>
        </w:rPr>
        <w:t>zamówienia za każdy dzień zwłoki po upływie terminu dostawy określonego w pkt. 5.</w:t>
      </w:r>
    </w:p>
    <w:p w14:paraId="2542C7A4" w14:textId="77777777" w:rsidR="00F162B8" w:rsidRP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 w:rsidRPr="00F162B8">
        <w:rPr>
          <w:rFonts w:ascii="Arial" w:eastAsia="Arial" w:hAnsi="Arial" w:cs="Arial"/>
          <w:sz w:val="20"/>
          <w:shd w:val="clear" w:color="auto" w:fill="FFFFFF"/>
        </w:rPr>
        <w:t>12. Wykonawca wyraża zgodę, aby Zamawiający potrącił wysokość naliczonej kary umownej od kwoty wynikającej z faktury wystawionej przez Wykonawcę z tytułu realizacji przedmiotu zamówienia.</w:t>
      </w:r>
    </w:p>
    <w:p w14:paraId="0DF19F3F" w14:textId="77777777" w:rsidR="00F162B8" w:rsidRP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 w:rsidRPr="00F162B8">
        <w:rPr>
          <w:rFonts w:ascii="Arial" w:eastAsia="Arial" w:hAnsi="Arial" w:cs="Arial"/>
          <w:sz w:val="20"/>
          <w:shd w:val="clear" w:color="auto" w:fill="FFFFFF"/>
        </w:rPr>
        <w:t xml:space="preserve">13. W przypadku braku możliwości potrącenia kary umownej, o której mowa w pkt. 11 kwota jest płatna w terminie 14 dni od otrzymania noty obciążeniowej wystawionej przez Zamawiającego.  </w:t>
      </w:r>
    </w:p>
    <w:p w14:paraId="0976DE00" w14:textId="77777777" w:rsid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 w:rsidRPr="00F162B8">
        <w:rPr>
          <w:rFonts w:ascii="Arial" w:eastAsia="Arial" w:hAnsi="Arial" w:cs="Arial"/>
          <w:sz w:val="20"/>
          <w:shd w:val="clear" w:color="auto" w:fill="FFFFFF"/>
        </w:rPr>
        <w:t xml:space="preserve">14. </w:t>
      </w:r>
      <w:r w:rsidRPr="00571651">
        <w:rPr>
          <w:rFonts w:ascii="Arial" w:eastAsia="Arial" w:hAnsi="Arial" w:cs="Arial"/>
          <w:sz w:val="20"/>
          <w:shd w:val="clear" w:color="auto" w:fill="FFFFFF"/>
        </w:rPr>
        <w:t>Wykonawca zapłaci Zamawiającemu karę pieniężną  w wysokości 10% wartości brutto zamówienia w przypadku odstąpienia przez Zamawiającego  z przyczyn leżących po stronie Wykonawcy.</w:t>
      </w:r>
    </w:p>
    <w:p w14:paraId="302F5CA0" w14:textId="77777777" w:rsid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24012990" w14:textId="77777777" w:rsidR="00F162B8" w:rsidRPr="00F162B8" w:rsidRDefault="00F162B8" w:rsidP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5BA43F12" w14:textId="77777777" w:rsidR="00F162B8" w:rsidRDefault="00F162B8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47147380" w14:textId="77777777" w:rsidR="002D18DE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769FC6CB" w14:textId="77777777" w:rsidR="002D18DE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6A9A5D05" w14:textId="77777777" w:rsidR="002D18DE" w:rsidRDefault="002D18DE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3EEF6BA6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</w:t>
      </w:r>
      <w:r w:rsidR="00F162B8">
        <w:rPr>
          <w:rFonts w:ascii="Arial" w:eastAsia="Arial" w:hAnsi="Arial" w:cs="Arial"/>
          <w:sz w:val="20"/>
          <w:shd w:val="clear" w:color="auto" w:fill="FFFFFF"/>
        </w:rPr>
        <w:t>5</w:t>
      </w:r>
      <w:r>
        <w:rPr>
          <w:rFonts w:ascii="Arial" w:eastAsia="Arial" w:hAnsi="Arial" w:cs="Arial"/>
          <w:b/>
          <w:sz w:val="20"/>
          <w:shd w:val="clear" w:color="auto" w:fill="FFFFFF"/>
        </w:rPr>
        <w:t>. </w:t>
      </w:r>
      <w:r>
        <w:rPr>
          <w:rFonts w:ascii="Arial" w:eastAsia="Arial" w:hAnsi="Arial" w:cs="Arial"/>
          <w:b/>
          <w:sz w:val="20"/>
          <w:u w:val="single"/>
          <w:shd w:val="clear" w:color="auto" w:fill="FFFFFF"/>
        </w:rPr>
        <w:t>Zamawiający zastrzega sobie prawo unieważnienia procedury bez podania przyczyn.</w:t>
      </w:r>
    </w:p>
    <w:p w14:paraId="02018930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</w:t>
      </w:r>
      <w:r w:rsidR="00F162B8">
        <w:rPr>
          <w:rFonts w:ascii="Arial" w:eastAsia="Arial" w:hAnsi="Arial" w:cs="Arial"/>
          <w:sz w:val="20"/>
          <w:shd w:val="clear" w:color="auto" w:fill="FFFFFF"/>
        </w:rPr>
        <w:t>6</w:t>
      </w:r>
      <w:r>
        <w:rPr>
          <w:rFonts w:ascii="Arial" w:eastAsia="Arial" w:hAnsi="Arial" w:cs="Arial"/>
          <w:sz w:val="20"/>
          <w:shd w:val="clear" w:color="auto" w:fill="FFFFFF"/>
        </w:rPr>
        <w:t>. Warunkiem złożenia oferty jest zapoznanie się z treścią ww. punktów i ich akceptacja.</w:t>
      </w:r>
    </w:p>
    <w:p w14:paraId="0FF8ADAA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</w:t>
      </w:r>
      <w:r w:rsidR="00F162B8">
        <w:rPr>
          <w:rFonts w:ascii="Arial" w:eastAsia="Arial" w:hAnsi="Arial" w:cs="Arial"/>
          <w:sz w:val="20"/>
          <w:shd w:val="clear" w:color="auto" w:fill="FFFFFF"/>
        </w:rPr>
        <w:t>7</w:t>
      </w:r>
      <w:r>
        <w:rPr>
          <w:rFonts w:ascii="Arial" w:eastAsia="Arial" w:hAnsi="Arial" w:cs="Arial"/>
          <w:sz w:val="20"/>
          <w:shd w:val="clear" w:color="auto" w:fill="FFFFFF"/>
        </w:rPr>
        <w:t>. Akceptując powyższe warunki Oferent wyraża zgodę na jego wszystkie postanowienia i zobowiązuje się do ich przestrzegania.</w:t>
      </w:r>
    </w:p>
    <w:p w14:paraId="522B0137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</w:t>
      </w:r>
      <w:r w:rsidR="00F162B8">
        <w:rPr>
          <w:rFonts w:ascii="Arial" w:eastAsia="Arial" w:hAnsi="Arial" w:cs="Arial"/>
          <w:sz w:val="20"/>
          <w:shd w:val="clear" w:color="auto" w:fill="FFFFFF"/>
        </w:rPr>
        <w:t>8</w:t>
      </w:r>
      <w:r>
        <w:rPr>
          <w:rFonts w:ascii="Arial" w:eastAsia="Arial" w:hAnsi="Arial" w:cs="Arial"/>
          <w:sz w:val="20"/>
          <w:shd w:val="clear" w:color="auto" w:fill="FFFFFF"/>
        </w:rPr>
        <w:t>. Wykonawca jest związany złożoną przez siebie ofertą przez okres 30 dni od dnia upływu terminu składania ofert.</w:t>
      </w:r>
    </w:p>
    <w:p w14:paraId="56DA7D23" w14:textId="77777777" w:rsidR="00331670" w:rsidRDefault="00331670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</w:p>
    <w:p w14:paraId="16FF7F9C" w14:textId="77777777" w:rsidR="00331670" w:rsidRDefault="00755D7A">
      <w:pPr>
        <w:spacing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16. Zamawiający informuje, iż na podstawie art. 17 ust. 1 Ustawy o szczególnych rozwiązaniach w zakresie przeciwdziałania wspieraniu agresji na Ukrainę oraz służąc ochronie bezpieczeństwa narodowego</w:t>
      </w:r>
      <w:r>
        <w:rPr>
          <w:rFonts w:ascii="Arial" w:eastAsia="Arial" w:hAnsi="Arial" w:cs="Arial"/>
          <w:b/>
          <w:sz w:val="20"/>
          <w:shd w:val="clear" w:color="auto" w:fill="FFFFFF"/>
        </w:rPr>
        <w:br/>
        <w:t>z prowadzenia procedury wyklucza się:</w:t>
      </w:r>
    </w:p>
    <w:p w14:paraId="62CF399E" w14:textId="77777777" w:rsidR="00331670" w:rsidRDefault="00755D7A">
      <w:pPr>
        <w:spacing w:after="0" w:line="240" w:lineRule="auto"/>
        <w:ind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1)</w:t>
      </w:r>
      <w:r>
        <w:rPr>
          <w:rFonts w:ascii="Arial" w:eastAsia="Arial" w:hAnsi="Arial" w:cs="Arial"/>
          <w:sz w:val="20"/>
          <w:shd w:val="clear" w:color="auto" w:fill="FFFFFF"/>
        </w:rPr>
        <w:t>      </w:t>
      </w:r>
      <w:r>
        <w:rPr>
          <w:rFonts w:ascii="Arial" w:eastAsia="Arial" w:hAnsi="Arial" w:cs="Arial"/>
          <w:b/>
          <w:sz w:val="20"/>
          <w:shd w:val="clear" w:color="auto" w:fill="FFFFFF"/>
        </w:rPr>
        <w:t>Wykonawcę oraz uczestnika konkursu wymienionego w wykazach określonych w rozporządzeniu 765/2006 i rozporządzenia 269/2014 albo wpisanego na listę na podstawie decyzji w sprawie wpisu na listę rozstrzygającą o zastosowaniu środka, o którym mowa w art. 1 pkt 3 ustawy;</w:t>
      </w:r>
    </w:p>
    <w:p w14:paraId="42E25A35" w14:textId="77777777" w:rsidR="00331670" w:rsidRDefault="00755D7A">
      <w:pPr>
        <w:spacing w:after="0" w:line="240" w:lineRule="auto"/>
        <w:ind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2)</w:t>
      </w:r>
      <w:r>
        <w:rPr>
          <w:rFonts w:ascii="Arial" w:eastAsia="Arial" w:hAnsi="Arial" w:cs="Arial"/>
          <w:sz w:val="20"/>
          <w:shd w:val="clear" w:color="auto" w:fill="FFFFFF"/>
        </w:rPr>
        <w:t>      </w:t>
      </w:r>
      <w:r>
        <w:rPr>
          <w:rFonts w:ascii="Arial" w:eastAsia="Arial" w:hAnsi="Arial" w:cs="Arial"/>
          <w:b/>
          <w:sz w:val="20"/>
          <w:shd w:val="clear" w:color="auto" w:fill="FFFFFF"/>
        </w:rPr>
        <w:t>Wykonawcę oraz uczestnika konkursu, którego beneficjentem  rzeczywistym w rozumieniu ustawy</w:t>
      </w:r>
      <w:r>
        <w:rPr>
          <w:rFonts w:ascii="Arial" w:eastAsia="Arial" w:hAnsi="Arial" w:cs="Arial"/>
          <w:b/>
          <w:sz w:val="20"/>
          <w:shd w:val="clear" w:color="auto" w:fill="FFFFFF"/>
        </w:rPr>
        <w:br/>
        <w:t>z dnia 1 marca 2018 r. o przeciwdziałaniu praniu brudnych pieniędzy oraz finansowaniu terroryzmu (Dz. U. z 2002 r. poz. 593 i 655) jest osoba wymieniona w wykazach określonych w rozporządzeniu 765/2006 i rozporządzeniu 269/2014 albo wpisana na listę na podstawie decyzji w sprawie wpisu na listę rozstrzygającą o zastosowaniu środka, o którym mowa w art. 1 pkt 3 ustawy;</w:t>
      </w:r>
    </w:p>
    <w:p w14:paraId="00AB8E1B" w14:textId="77777777" w:rsidR="00331670" w:rsidRDefault="00755D7A">
      <w:pPr>
        <w:spacing w:after="0" w:line="240" w:lineRule="auto"/>
        <w:ind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3)</w:t>
      </w:r>
      <w:r>
        <w:rPr>
          <w:rFonts w:ascii="Arial" w:eastAsia="Arial" w:hAnsi="Arial" w:cs="Arial"/>
          <w:sz w:val="20"/>
          <w:shd w:val="clear" w:color="auto" w:fill="FFFFFF"/>
        </w:rPr>
        <w:t>      </w:t>
      </w:r>
      <w:r>
        <w:rPr>
          <w:rFonts w:ascii="Arial" w:eastAsia="Arial" w:hAnsi="Arial" w:cs="Arial"/>
          <w:b/>
          <w:sz w:val="20"/>
          <w:shd w:val="clear" w:color="auto" w:fill="FFFFFF"/>
        </w:rPr>
        <w:t> Wykonawcę oraz uczestnika konkursu, którego jednostką dominującą w rozumieniu art. 3 ust. 1 pkt 37 ustawy z dnia 29 września 1994 r. o rachunkowości (dz. U. z 20221 r. poz. 217, 2105, 21060, jest podmiot wymieniony w wykazach określonych w rozporządzeniu 765/2006 i rozporządzeniu 269/2014 albo wpisany na listę lub będący taka jednostkę dominującą od dnia 24 lutego 2022 r. o ile został wpisany na listę lub będąc taką jednostką dominującą od dnia 24 lutego 2022 r. o ile został wpisany na listę na podstawie decyzji w sprawie wpisu na listę rozstrzygającej o zastosowaniu środka, o którym mowa w art. 1 pkt 3 ustawy.</w:t>
      </w:r>
    </w:p>
    <w:p w14:paraId="50775608" w14:textId="77777777" w:rsidR="00331670" w:rsidRDefault="00755D7A">
      <w:pPr>
        <w:spacing w:before="240" w:after="0" w:line="240" w:lineRule="auto"/>
        <w:ind w:left="284" w:hanging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u w:val="single"/>
          <w:shd w:val="clear" w:color="auto" w:fill="FFFFFF"/>
        </w:rPr>
        <w:t>Jeżeli nie wyrażasz zgody na powyższe warunki - proszę nie składaj swojej oferty.</w:t>
      </w:r>
    </w:p>
    <w:p w14:paraId="0D2C61E7" w14:textId="77777777" w:rsidR="00331670" w:rsidRDefault="00755D7A">
      <w:pPr>
        <w:spacing w:after="0" w:line="240" w:lineRule="auto"/>
        <w:ind w:left="720" w:hanging="360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·        </w:t>
      </w:r>
      <w:r>
        <w:rPr>
          <w:rFonts w:ascii="Arial" w:eastAsia="Arial" w:hAnsi="Arial" w:cs="Arial"/>
          <w:b/>
          <w:sz w:val="20"/>
          <w:shd w:val="clear" w:color="auto" w:fill="FFFFFF"/>
        </w:rPr>
        <w:t>KLAUZULA INFORMACYJNA WS. PRZETWARZANIA DANYCH OSOBOWYCH</w:t>
      </w:r>
    </w:p>
    <w:p w14:paraId="7AB4968F" w14:textId="77777777" w:rsidR="00331670" w:rsidRDefault="00755D7A">
      <w:pPr>
        <w:spacing w:after="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Zgodnie z art. 13 ust. 1 i 2 rozporządzenia Parlamentu Europejskiego i Rady (UE) 2016/679 z dnia 27 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7D00DC43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1.</w:t>
      </w:r>
      <w:r>
        <w:rPr>
          <w:rFonts w:ascii="Arial" w:eastAsia="Arial" w:hAnsi="Arial" w:cs="Arial"/>
          <w:sz w:val="20"/>
          <w:shd w:val="clear" w:color="auto" w:fill="FFFFFF"/>
        </w:rPr>
        <w:t xml:space="preserve"> Administratorem Pani/Pana danych osobowych jest 21 Wojskowy Oddział Gospodarczy 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t>w Elblągu,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br/>
      </w:r>
      <w:r>
        <w:rPr>
          <w:rFonts w:ascii="Arial" w:eastAsia="Arial" w:hAnsi="Arial" w:cs="Arial"/>
          <w:sz w:val="20"/>
          <w:shd w:val="clear" w:color="auto" w:fill="FFFFFF"/>
        </w:rPr>
        <w:t>ul. Kwiatkowskiego 15, 82-300 Elbląg, e-mail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t>: </w:t>
      </w:r>
      <w:hyperlink r:id="rId7">
        <w:r>
          <w:rPr>
            <w:rFonts w:ascii="Arial" w:eastAsia="Arial" w:hAnsi="Arial" w:cs="Arial"/>
            <w:color w:val="0000FF"/>
            <w:sz w:val="20"/>
            <w:u w:val="single"/>
            <w:shd w:val="clear" w:color="auto" w:fill="FFFFFF"/>
          </w:rPr>
          <w:t>21wog@ron.mil.pl</w:t>
        </w:r>
      </w:hyperlink>
      <w:r>
        <w:rPr>
          <w:rFonts w:ascii="Arial" w:eastAsia="Arial" w:hAnsi="Arial" w:cs="Arial"/>
          <w:color w:val="666666"/>
          <w:sz w:val="20"/>
          <w:shd w:val="clear" w:color="auto" w:fill="FFFFFF"/>
        </w:rPr>
        <w:t> .</w:t>
      </w:r>
    </w:p>
    <w:p w14:paraId="250F0155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2.</w:t>
      </w:r>
      <w:r>
        <w:rPr>
          <w:rFonts w:ascii="Arial" w:eastAsia="Arial" w:hAnsi="Arial" w:cs="Arial"/>
          <w:sz w:val="20"/>
          <w:shd w:val="clear" w:color="auto" w:fill="FFFFFF"/>
        </w:rPr>
        <w:t> Inspektor ochrony danych 21 Wojskowego Oddziału Gospodarczego w Elblągu dostępny jest pod adresem mailowym: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t> </w:t>
      </w:r>
      <w:hyperlink r:id="rId8">
        <w:r>
          <w:rPr>
            <w:rFonts w:ascii="Arial" w:eastAsia="Arial" w:hAnsi="Arial" w:cs="Arial"/>
            <w:color w:val="0000FF"/>
            <w:sz w:val="20"/>
            <w:u w:val="single"/>
            <w:shd w:val="clear" w:color="auto" w:fill="FFFFFF"/>
          </w:rPr>
          <w:t>21wog@ron.mil.p</w:t>
        </w:r>
      </w:hyperlink>
      <w:r>
        <w:rPr>
          <w:rFonts w:ascii="Arial" w:eastAsia="Arial" w:hAnsi="Arial" w:cs="Arial"/>
          <w:color w:val="0000FF"/>
          <w:sz w:val="20"/>
          <w:u w:val="single"/>
          <w:shd w:val="clear" w:color="auto" w:fill="FFFFFF"/>
        </w:rPr>
        <w:t>l</w:t>
      </w:r>
      <w:r>
        <w:rPr>
          <w:rFonts w:ascii="Arial" w:eastAsia="Arial" w:hAnsi="Arial" w:cs="Arial"/>
          <w:color w:val="666666"/>
          <w:sz w:val="20"/>
          <w:shd w:val="clear" w:color="auto" w:fill="FFFFFF"/>
        </w:rPr>
        <w:t> .</w:t>
      </w:r>
    </w:p>
    <w:p w14:paraId="4BB2F19F" w14:textId="5DCEC42F" w:rsidR="00331670" w:rsidRDefault="00755D7A">
      <w:pPr>
        <w:spacing w:after="0" w:line="240" w:lineRule="auto"/>
        <w:ind w:left="284"/>
        <w:jc w:val="both"/>
        <w:rPr>
          <w:rFonts w:ascii="Arial" w:eastAsia="Arial" w:hAnsi="Arial" w:cs="Arial"/>
          <w:color w:val="666666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3</w:t>
      </w:r>
      <w:r>
        <w:rPr>
          <w:rFonts w:ascii="Arial" w:eastAsia="Arial" w:hAnsi="Arial" w:cs="Arial"/>
          <w:sz w:val="20"/>
          <w:shd w:val="clear" w:color="auto" w:fill="FFFFFF"/>
        </w:rPr>
        <w:t>. Pani/Pana dane osobowe przetwarzane będą na podstawie art. 6 ust. 1 lit. b), c)</w:t>
      </w:r>
      <w:r>
        <w:rPr>
          <w:rFonts w:ascii="Arial" w:eastAsia="Arial" w:hAnsi="Arial" w:cs="Arial"/>
          <w:i/>
          <w:sz w:val="20"/>
          <w:shd w:val="clear" w:color="auto" w:fill="FFFFFF"/>
        </w:rPr>
        <w:t> </w:t>
      </w:r>
      <w:r>
        <w:rPr>
          <w:rFonts w:ascii="Arial" w:eastAsia="Arial" w:hAnsi="Arial" w:cs="Arial"/>
          <w:sz w:val="20"/>
          <w:shd w:val="clear" w:color="auto" w:fill="FFFFFF"/>
        </w:rPr>
        <w:t>RODO w celu związanym z procedurą o udzielenie zamówienia publicznego na </w:t>
      </w:r>
      <w:r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Zakup i dostawę </w:t>
      </w:r>
      <w:r w:rsidR="00277022" w:rsidRPr="00277022">
        <w:rPr>
          <w:rFonts w:ascii="Arial" w:eastAsia="Arial" w:hAnsi="Arial" w:cs="Arial"/>
          <w:b/>
          <w:color w:val="337AB7"/>
          <w:sz w:val="20"/>
          <w:shd w:val="clear" w:color="auto" w:fill="FFFFFF"/>
        </w:rPr>
        <w:t xml:space="preserve">KABLA 064188/2 </w:t>
      </w:r>
      <w:r>
        <w:rPr>
          <w:rFonts w:ascii="Arial" w:eastAsia="Arial" w:hAnsi="Arial" w:cs="Arial"/>
          <w:b/>
          <w:color w:val="337AB7"/>
          <w:sz w:val="20"/>
          <w:shd w:val="clear" w:color="auto" w:fill="FFFFFF"/>
        </w:rPr>
        <w:t>do magazynu Zamawiającego.</w:t>
      </w:r>
    </w:p>
    <w:p w14:paraId="2AEC2F23" w14:textId="77777777" w:rsidR="00331670" w:rsidRDefault="00755D7A">
      <w:pPr>
        <w:spacing w:after="0" w:line="240" w:lineRule="auto"/>
        <w:ind w:left="284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4.</w:t>
      </w:r>
      <w:r>
        <w:rPr>
          <w:rFonts w:ascii="Arial" w:eastAsia="Arial" w:hAnsi="Arial" w:cs="Arial"/>
          <w:sz w:val="20"/>
          <w:shd w:val="clear" w:color="auto" w:fill="FFFFFF"/>
        </w:rPr>
        <w:t> Odbiorcami Pani/Pana danych osobowych będą osoby lub podmioty, którym udostępniona zostanie dokumentacja związana z procedurą o udzielenie zamówienia publicznego, </w:t>
      </w:r>
      <w:r>
        <w:rPr>
          <w:rFonts w:ascii="Arial" w:eastAsia="Arial" w:hAnsi="Arial" w:cs="Arial"/>
          <w:b/>
          <w:sz w:val="20"/>
          <w:shd w:val="clear" w:color="auto" w:fill="FFFFFF"/>
        </w:rPr>
        <w:t>jak w punkcie wyżej</w:t>
      </w:r>
      <w:r>
        <w:rPr>
          <w:rFonts w:ascii="Arial" w:eastAsia="Arial" w:hAnsi="Arial" w:cs="Arial"/>
          <w:sz w:val="20"/>
          <w:shd w:val="clear" w:color="auto" w:fill="FFFFFF"/>
        </w:rPr>
        <w:t>,</w:t>
      </w:r>
    </w:p>
    <w:p w14:paraId="41D92B67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5.</w:t>
      </w:r>
      <w:r>
        <w:rPr>
          <w:rFonts w:ascii="Arial" w:eastAsia="Arial" w:hAnsi="Arial" w:cs="Arial"/>
          <w:sz w:val="20"/>
          <w:shd w:val="clear" w:color="auto" w:fill="FFFFFF"/>
        </w:rPr>
        <w:t> Pani/Pana dane osobowe będą przechowywane przez obowiązujący okres przechowywania dokumentacji związanej z procedurą o udzielenie zamówienia publicznego.</w:t>
      </w:r>
    </w:p>
    <w:p w14:paraId="4362F884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6.</w:t>
      </w:r>
      <w:r>
        <w:rPr>
          <w:rFonts w:ascii="Arial" w:eastAsia="Arial" w:hAnsi="Arial" w:cs="Arial"/>
          <w:sz w:val="20"/>
          <w:shd w:val="clear" w:color="auto" w:fill="FFFFFF"/>
        </w:rPr>
        <w:t> Konsekwencją niepodania danych osobowych będzie brak możliwości udziału w procedurze o udzielenie zamówienia publicznego prowadzonego przez 21 Wojskowy Oddział Gospodarczy w Elblągu, </w:t>
      </w:r>
      <w:r>
        <w:rPr>
          <w:rFonts w:ascii="Arial" w:eastAsia="Arial" w:hAnsi="Arial" w:cs="Arial"/>
          <w:b/>
          <w:sz w:val="20"/>
          <w:shd w:val="clear" w:color="auto" w:fill="FFFFFF"/>
        </w:rPr>
        <w:t>jak w pkt 3</w:t>
      </w:r>
      <w:r>
        <w:rPr>
          <w:rFonts w:ascii="Arial" w:eastAsia="Arial" w:hAnsi="Arial" w:cs="Arial"/>
          <w:sz w:val="20"/>
          <w:shd w:val="clear" w:color="auto" w:fill="FFFFFF"/>
        </w:rPr>
        <w:t>.</w:t>
      </w:r>
    </w:p>
    <w:p w14:paraId="46E4C196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7.</w:t>
      </w:r>
      <w:r>
        <w:rPr>
          <w:rFonts w:ascii="Arial" w:eastAsia="Arial" w:hAnsi="Arial" w:cs="Arial"/>
          <w:sz w:val="20"/>
          <w:shd w:val="clear" w:color="auto" w:fill="FFFFFF"/>
        </w:rPr>
        <w:t> W odniesieniu do Pani/Pana danych osobowych decyzje nie będą podejmowane w sposób zautomatyzowany, stosowanie do art. 22 RODO.</w:t>
      </w:r>
    </w:p>
    <w:p w14:paraId="50E364F8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8.</w:t>
      </w:r>
      <w:r>
        <w:rPr>
          <w:rFonts w:ascii="Arial" w:eastAsia="Arial" w:hAnsi="Arial" w:cs="Arial"/>
          <w:sz w:val="20"/>
          <w:shd w:val="clear" w:color="auto" w:fill="FFFFFF"/>
        </w:rPr>
        <w:t> Posiada Pani/Pan:</w:t>
      </w:r>
    </w:p>
    <w:p w14:paraId="3EA550E4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1) na podstawie art. 15 RODO prawo dostępu do danych osobowych Pani/Pana dotyczących,</w:t>
      </w:r>
    </w:p>
    <w:p w14:paraId="671D09A7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2) na podstawie art. 16 RODO prawo do sprostowania Pani/Pana danych osobowych</w:t>
      </w:r>
      <w:r>
        <w:rPr>
          <w:rFonts w:ascii="Arial" w:eastAsia="Arial" w:hAnsi="Arial" w:cs="Arial"/>
          <w:b/>
          <w:sz w:val="20"/>
          <w:shd w:val="clear" w:color="auto" w:fill="FFFFFF"/>
          <w:vertAlign w:val="superscript"/>
        </w:rPr>
        <w:t>*</w:t>
      </w:r>
      <w:r>
        <w:rPr>
          <w:rFonts w:ascii="Arial" w:eastAsia="Arial" w:hAnsi="Arial" w:cs="Arial"/>
          <w:sz w:val="20"/>
          <w:shd w:val="clear" w:color="auto" w:fill="FFFFFF"/>
        </w:rPr>
        <w:t>,</w:t>
      </w:r>
    </w:p>
    <w:p w14:paraId="600828CD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3) na podstawie art. 18 RODO prawo żądania od administratora ograniczenia przetwarzania danych osobowych z zastrzeżeniem przypadków, o których mowa w art. 18 ust. 2 RODO,</w:t>
      </w:r>
    </w:p>
    <w:p w14:paraId="34123836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lastRenderedPageBreak/>
        <w:t>4) prawo do wniesienia skargi do Prezesa Urzędu Ochrony Danych Osobowych, gdy uzna Pani/Pan, że przetwarzanie danych osobowych Pani/Pana dotyczących narusza przepisy RODO.</w:t>
      </w:r>
    </w:p>
    <w:p w14:paraId="3A032D22" w14:textId="77777777" w:rsidR="00331670" w:rsidRDefault="00755D7A">
      <w:pPr>
        <w:spacing w:after="0" w:line="240" w:lineRule="auto"/>
        <w:ind w:left="36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b/>
          <w:sz w:val="20"/>
          <w:shd w:val="clear" w:color="auto" w:fill="FFFFFF"/>
        </w:rPr>
        <w:t>9.</w:t>
      </w:r>
      <w:r>
        <w:rPr>
          <w:rFonts w:ascii="Arial" w:eastAsia="Arial" w:hAnsi="Arial" w:cs="Arial"/>
          <w:sz w:val="20"/>
          <w:shd w:val="clear" w:color="auto" w:fill="FFFFFF"/>
        </w:rPr>
        <w:t> Nie przysługuje Pani/Panu:</w:t>
      </w:r>
    </w:p>
    <w:p w14:paraId="26E75010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1) w związku z art. 17 ust. 3 lit. b, d lub e, RODO prawo do usunięcia danych osobowych,</w:t>
      </w:r>
    </w:p>
    <w:p w14:paraId="12F74012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2) prawo do przenoszenia danych osobowych, o którym mowa w art., 20 RODO,</w:t>
      </w:r>
    </w:p>
    <w:p w14:paraId="3261A63E" w14:textId="77777777" w:rsidR="00331670" w:rsidRDefault="00755D7A">
      <w:pPr>
        <w:spacing w:after="0" w:line="242" w:lineRule="auto"/>
        <w:ind w:left="720" w:hanging="360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3) na podstawie art. 21 RODO prawo sprzeciwu, wobec przetwarzania danych osobowych, gdyż podstawą prawną przetwarzania Pani/Pana danych osobowych jest art. 6 ust. 1 lit. c RODO.</w:t>
      </w:r>
    </w:p>
    <w:p w14:paraId="673358BC" w14:textId="77777777" w:rsidR="00331670" w:rsidRDefault="00755D7A">
      <w:pPr>
        <w:spacing w:after="15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 </w:t>
      </w:r>
    </w:p>
    <w:p w14:paraId="37E017B0" w14:textId="77777777" w:rsidR="00331670" w:rsidRDefault="00755D7A">
      <w:pPr>
        <w:spacing w:after="150" w:line="240" w:lineRule="auto"/>
        <w:jc w:val="both"/>
        <w:rPr>
          <w:rFonts w:ascii="Arial" w:eastAsia="Arial" w:hAnsi="Arial" w:cs="Arial"/>
          <w:sz w:val="20"/>
          <w:shd w:val="clear" w:color="auto" w:fill="FFFFFF"/>
        </w:rPr>
      </w:pPr>
      <w:r>
        <w:rPr>
          <w:rFonts w:ascii="Arial" w:eastAsia="Arial" w:hAnsi="Arial" w:cs="Arial"/>
          <w:sz w:val="20"/>
          <w:shd w:val="clear" w:color="auto" w:fill="FFFFFF"/>
        </w:rPr>
        <w:t> </w:t>
      </w:r>
    </w:p>
    <w:p w14:paraId="2AF98A4A" w14:textId="77777777" w:rsidR="00331670" w:rsidRDefault="00331670">
      <w:pPr>
        <w:rPr>
          <w:rFonts w:ascii="Arial" w:eastAsia="Arial" w:hAnsi="Arial" w:cs="Arial"/>
          <w:sz w:val="20"/>
        </w:rPr>
      </w:pPr>
    </w:p>
    <w:sectPr w:rsidR="00331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784F9" w14:textId="77777777" w:rsidR="00DF77DA" w:rsidRDefault="00DF77DA" w:rsidP="006771BE">
      <w:pPr>
        <w:spacing w:after="0" w:line="240" w:lineRule="auto"/>
      </w:pPr>
      <w:r>
        <w:separator/>
      </w:r>
    </w:p>
  </w:endnote>
  <w:endnote w:type="continuationSeparator" w:id="0">
    <w:p w14:paraId="07949DEE" w14:textId="77777777" w:rsidR="00DF77DA" w:rsidRDefault="00DF77DA" w:rsidP="0067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6F8ED" w14:textId="77777777" w:rsidR="00DF77DA" w:rsidRDefault="00DF77DA" w:rsidP="006771BE">
      <w:pPr>
        <w:spacing w:after="0" w:line="240" w:lineRule="auto"/>
      </w:pPr>
      <w:r>
        <w:separator/>
      </w:r>
    </w:p>
  </w:footnote>
  <w:footnote w:type="continuationSeparator" w:id="0">
    <w:p w14:paraId="7FDB754F" w14:textId="77777777" w:rsidR="00DF77DA" w:rsidRDefault="00DF77DA" w:rsidP="00677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670"/>
    <w:rsid w:val="000A6ADA"/>
    <w:rsid w:val="000F6235"/>
    <w:rsid w:val="001719F9"/>
    <w:rsid w:val="001B6EA3"/>
    <w:rsid w:val="00232224"/>
    <w:rsid w:val="00277022"/>
    <w:rsid w:val="002D18DE"/>
    <w:rsid w:val="00305C11"/>
    <w:rsid w:val="00331670"/>
    <w:rsid w:val="00411D9D"/>
    <w:rsid w:val="00420120"/>
    <w:rsid w:val="00483DE5"/>
    <w:rsid w:val="00495CBC"/>
    <w:rsid w:val="00532620"/>
    <w:rsid w:val="00571651"/>
    <w:rsid w:val="005F0605"/>
    <w:rsid w:val="006373AD"/>
    <w:rsid w:val="006771BE"/>
    <w:rsid w:val="00755D7A"/>
    <w:rsid w:val="00885668"/>
    <w:rsid w:val="00991C4F"/>
    <w:rsid w:val="00A36CB1"/>
    <w:rsid w:val="00AC70E4"/>
    <w:rsid w:val="00BA4BF3"/>
    <w:rsid w:val="00C71A76"/>
    <w:rsid w:val="00C952C3"/>
    <w:rsid w:val="00CF0843"/>
    <w:rsid w:val="00D14E3E"/>
    <w:rsid w:val="00D727E8"/>
    <w:rsid w:val="00D848DF"/>
    <w:rsid w:val="00DF77DA"/>
    <w:rsid w:val="00EA0699"/>
    <w:rsid w:val="00F162B8"/>
    <w:rsid w:val="00F9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AF45A"/>
  <w15:docId w15:val="{605CCC75-08FA-40E5-8CA0-76D2E56B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7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1BE"/>
  </w:style>
  <w:style w:type="paragraph" w:styleId="Stopka">
    <w:name w:val="footer"/>
    <w:basedOn w:val="Normalny"/>
    <w:link w:val="StopkaZnak"/>
    <w:uiPriority w:val="99"/>
    <w:unhideWhenUsed/>
    <w:rsid w:val="00677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1wog@ron.mil.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21wog@ron.mil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BC73C2A-C1ED-4DEA-9A29-14DDC1BD473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1084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Krzysiak Florian</cp:lastModifiedBy>
  <cp:revision>21</cp:revision>
  <dcterms:created xsi:type="dcterms:W3CDTF">2023-09-04T06:25:00Z</dcterms:created>
  <dcterms:modified xsi:type="dcterms:W3CDTF">2026-02-09T14:09:00Z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ab69c744-d7df-463c-ad8e-256578bf228f</vt:lpwstr>
  </property>
  <property fmtid="{D5CDD505-2E9C-101B-9397-08002B2CF9AE}" pid="3" name="bjSaver">
    <vt:lpwstr>hcgwzMte66wdyribxq2D3vw8o3Vt+duj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